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B2" w:rsidRPr="00B6201D" w:rsidRDefault="00B6201D">
      <w:pPr>
        <w:rPr>
          <w:lang w:val="az-Latn-AZ"/>
        </w:rPr>
      </w:pPr>
      <w:r>
        <w:rPr>
          <w:lang w:val="az-Latn-AZ"/>
        </w:rPr>
        <w:t>Bakıxanov qəsəbəsində Talkuçkanın yaxınlığında</w:t>
      </w:r>
      <w:r w:rsidR="003F2267">
        <w:rPr>
          <w:lang w:val="az-Latn-AZ"/>
        </w:rPr>
        <w:t xml:space="preserve"> 5 mərtəbəli binanın 1 ci mərtəbəsində </w:t>
      </w:r>
      <w:r>
        <w:rPr>
          <w:lang w:val="az-Latn-AZ"/>
        </w:rPr>
        <w:t xml:space="preserve"> sahəsi 64 kv m olan obyekt satılır.Sənəd kupça.Gediş gəlişin çox olduğu yerdə yerləşir.XAHİŞ OLUNUR FİKRİ CİDDİ OLMAYANLAR NARAHAT ETMƏSİN.</w:t>
      </w:r>
    </w:p>
    <w:sectPr w:rsidR="006D5CB2" w:rsidRPr="00B6201D" w:rsidSect="00632F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201D"/>
    <w:rsid w:val="003F2267"/>
    <w:rsid w:val="00632F32"/>
    <w:rsid w:val="006D5CB2"/>
    <w:rsid w:val="00B62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4</cp:revision>
  <dcterms:created xsi:type="dcterms:W3CDTF">2020-01-14T10:20:00Z</dcterms:created>
  <dcterms:modified xsi:type="dcterms:W3CDTF">2020-01-14T10:24:00Z</dcterms:modified>
</cp:coreProperties>
</file>