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21" w:rsidRPr="003E1618" w:rsidRDefault="003E1618">
      <w:pPr>
        <w:rPr>
          <w:lang w:val="az-Latn-AZ"/>
        </w:rPr>
      </w:pPr>
      <w:r>
        <w:rPr>
          <w:lang w:val="az-Latn-AZ"/>
        </w:rPr>
        <w:t>Bakıxanov qəsəbəsində 96 saylı məktəbin yaxınlığnda leninqrad layihəli 5 mərtəbəli binanın 5 ci mərtəbəsində sahəsi 100 kv m olan 4 otaqlı orta təmirli mənzil satılır.Orta blok.Qaz,su,işıqfasiləsiz.İstilik sistemi mrəkəzi.Qiymətdə reallıqdan asılı olaraq razılaşmaq olar.XAHİŞ OLUNUR FİKRİ CİDDİ OLANLAR ƏLAQƏ SAXLASIN.</w:t>
      </w:r>
    </w:p>
    <w:sectPr w:rsidR="002B3E21" w:rsidRPr="003E16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1618"/>
    <w:rsid w:val="002B3E21"/>
    <w:rsid w:val="003E1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2020-01-17T09:13:00Z</dcterms:created>
  <dcterms:modified xsi:type="dcterms:W3CDTF">2020-01-17T09:17:00Z</dcterms:modified>
</cp:coreProperties>
</file>