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9E" w:rsidRPr="00563224" w:rsidRDefault="006F399E" w:rsidP="006F399E">
      <w:pPr>
        <w:rPr>
          <w:lang w:val="en-US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Maştağa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qəsəbəsindən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az-Latn-AZ"/>
        </w:rPr>
        <w:t xml:space="preserve">Buzovnaya gedən yolda 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əsas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yoldan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50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mesafede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sotda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otaqlı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ev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satılır</w:t>
      </w:r>
      <w:proofErr w:type="spellEnd"/>
      <w:r>
        <w:rPr>
          <w:rFonts w:ascii="Times New Roman" w:hAnsi="Times New Roman" w:cs="Times New Roman"/>
          <w:sz w:val="32"/>
          <w:lang w:val="en-US"/>
        </w:rPr>
        <w:t>.</w:t>
      </w:r>
      <w:r>
        <w:rPr>
          <w:rFonts w:ascii="Times New Roman" w:hAnsi="Times New Roman" w:cs="Times New Roman"/>
          <w:sz w:val="32"/>
          <w:lang w:val="az-Latn-AZ"/>
        </w:rPr>
        <w:t>Qoşa daşla tikilmiş,kürsülü.sahəsi 100 kv mtdi. Tam temirli hazir evdi.Kuxna,sanitar qovşaq evdedir.Qaz,işıq,su var.İstilik kombidir.Sənəd Sərəncamı var.QİYMƏT 55000 AZN.Real alana endirim mutleq var.</w:t>
      </w:r>
    </w:p>
    <w:p w:rsidR="00C724F9" w:rsidRPr="00563224" w:rsidRDefault="00C724F9">
      <w:pPr>
        <w:rPr>
          <w:lang w:val="en-US"/>
        </w:rPr>
      </w:pPr>
    </w:p>
    <w:sectPr w:rsidR="00C724F9" w:rsidRPr="00563224" w:rsidSect="0081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224"/>
    <w:rsid w:val="00563224"/>
    <w:rsid w:val="006F399E"/>
    <w:rsid w:val="0081716B"/>
    <w:rsid w:val="00C7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Grizli777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2020-11-03T13:08:00Z</dcterms:created>
  <dcterms:modified xsi:type="dcterms:W3CDTF">2020-11-04T07:40:00Z</dcterms:modified>
</cp:coreProperties>
</file>