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E" w:rsidRDefault="0081230E" w:rsidP="0081230E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81230E" w:rsidRDefault="0081230E" w:rsidP="0081230E">
      <w:pPr>
        <w:pStyle w:val="Heading1"/>
        <w:rPr>
          <w:lang w:val="az-Latn-AZ"/>
        </w:rPr>
      </w:pPr>
      <w:r>
        <w:rPr>
          <w:lang w:val="az-Latn-AZ"/>
        </w:rPr>
        <w:t xml:space="preserve">Suraxanı rayonu, Yeni Günəşli  qəsəbəsi, Ləvəngi restoranın,Polikninikanın    yaxınlığı </w:t>
      </w:r>
    </w:p>
    <w:p w:rsidR="0081230E" w:rsidRDefault="0081230E" w:rsidP="0081230E">
      <w:pPr>
        <w:pStyle w:val="Heading1"/>
        <w:rPr>
          <w:lang w:val="az-Latn-AZ"/>
        </w:rPr>
      </w:pPr>
      <w:r>
        <w:rPr>
          <w:lang w:val="az-Latn-AZ"/>
        </w:rPr>
        <w:t xml:space="preserve">1 otaq 2 yə düzəlmə , leninqrad  proekt,  9/9 mərtəbə , </w:t>
      </w:r>
    </w:p>
    <w:p w:rsidR="0081230E" w:rsidRDefault="0081230E" w:rsidP="0081230E">
      <w:pPr>
        <w:pStyle w:val="Heading1"/>
        <w:rPr>
          <w:lang w:val="az-Latn-AZ"/>
        </w:rPr>
      </w:pPr>
      <w:r>
        <w:rPr>
          <w:lang w:val="az-Latn-AZ"/>
        </w:rPr>
        <w:t>Ümumi sahə 40  kv m</w:t>
      </w:r>
    </w:p>
    <w:p w:rsidR="0081230E" w:rsidRDefault="0081230E" w:rsidP="0081230E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81230E" w:rsidRDefault="0081230E" w:rsidP="0081230E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81230E" w:rsidRDefault="0081230E" w:rsidP="0081230E">
      <w:pPr>
        <w:pStyle w:val="Heading1"/>
        <w:rPr>
          <w:lang w:val="az-Latn-AZ"/>
        </w:rPr>
      </w:pPr>
      <w:r>
        <w:rPr>
          <w:lang w:val="az-Latn-AZ"/>
        </w:rPr>
        <w:t>Qiymət 53  000  azn ( reallıqdan asılı olaraq endirim olacaq )</w:t>
      </w:r>
    </w:p>
    <w:p w:rsidR="0081230E" w:rsidRDefault="0081230E" w:rsidP="0081230E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81230E" w:rsidRDefault="0081230E" w:rsidP="0081230E">
      <w:pPr>
        <w:pStyle w:val="Heading1"/>
        <w:rPr>
          <w:lang w:val="az-Latn-AZ"/>
        </w:rPr>
      </w:pPr>
    </w:p>
    <w:p w:rsidR="0081230E" w:rsidRDefault="0081230E" w:rsidP="0081230E">
      <w:pPr>
        <w:pStyle w:val="Heading1"/>
        <w:rPr>
          <w:lang w:val="az-Latn-AZ"/>
        </w:rPr>
      </w:pPr>
    </w:p>
    <w:p w:rsidR="0081230E" w:rsidRDefault="0081230E" w:rsidP="0081230E">
      <w:pPr>
        <w:pStyle w:val="Heading1"/>
        <w:rPr>
          <w:lang w:val="az-Latn-AZ"/>
        </w:rPr>
      </w:pPr>
    </w:p>
    <w:p w:rsidR="0081230E" w:rsidRDefault="0081230E" w:rsidP="0081230E">
      <w:pPr>
        <w:rPr>
          <w:lang w:val="az-Latn-AZ"/>
        </w:rPr>
      </w:pPr>
    </w:p>
    <w:p w:rsidR="00231F25" w:rsidRPr="0081230E" w:rsidRDefault="00231F25">
      <w:pPr>
        <w:rPr>
          <w:lang w:val="az-Latn-AZ"/>
        </w:rPr>
      </w:pPr>
    </w:p>
    <w:sectPr w:rsidR="00231F25" w:rsidRPr="008123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230E"/>
    <w:rsid w:val="00231F25"/>
    <w:rsid w:val="0081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2020-02-18T13:57:00Z</dcterms:created>
  <dcterms:modified xsi:type="dcterms:W3CDTF">2020-02-18T14:02:00Z</dcterms:modified>
</cp:coreProperties>
</file>