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A44" w:rsidRPr="008B5543" w:rsidRDefault="008B5543" w:rsidP="008B5543">
      <w:pPr>
        <w:rPr>
          <w:lang w:val="en-US"/>
        </w:rPr>
      </w:pPr>
      <w:proofErr w:type="spellStart"/>
      <w:r w:rsidRPr="008B5543">
        <w:rPr>
          <w:lang w:val="en-US"/>
        </w:rPr>
        <w:t>Tibb</w:t>
      </w:r>
      <w:proofErr w:type="spellEnd"/>
      <w:r w:rsidRPr="008B5543">
        <w:rPr>
          <w:lang w:val="en-US"/>
        </w:rPr>
        <w:t xml:space="preserve"> </w:t>
      </w:r>
      <w:proofErr w:type="spellStart"/>
      <w:r w:rsidRPr="008B5543">
        <w:rPr>
          <w:lang w:val="en-US"/>
        </w:rPr>
        <w:t>unverstetinin</w:t>
      </w:r>
      <w:proofErr w:type="spellEnd"/>
      <w:r w:rsidRPr="008B5543">
        <w:rPr>
          <w:lang w:val="en-US"/>
        </w:rPr>
        <w:t xml:space="preserve"> </w:t>
      </w:r>
      <w:proofErr w:type="spellStart"/>
      <w:r w:rsidRPr="008B5543">
        <w:t>yaninda</w:t>
      </w:r>
      <w:proofErr w:type="spellEnd"/>
      <w:r w:rsidRPr="008B5543">
        <w:rPr>
          <w:lang w:val="en-US"/>
        </w:rPr>
        <w:t xml:space="preserve"> 2 </w:t>
      </w:r>
      <w:proofErr w:type="spellStart"/>
      <w:r w:rsidRPr="008B5543">
        <w:rPr>
          <w:lang w:val="en-US"/>
        </w:rPr>
        <w:t>otaqli</w:t>
      </w:r>
      <w:proofErr w:type="spellEnd"/>
      <w:r w:rsidRPr="008B5543">
        <w:rPr>
          <w:lang w:val="en-US"/>
        </w:rPr>
        <w:t xml:space="preserve"> tam </w:t>
      </w:r>
      <w:proofErr w:type="spellStart"/>
      <w:r w:rsidRPr="008B5543">
        <w:rPr>
          <w:lang w:val="en-US"/>
        </w:rPr>
        <w:t>temirli</w:t>
      </w:r>
      <w:proofErr w:type="spellEnd"/>
      <w:r w:rsidRPr="008B5543">
        <w:rPr>
          <w:lang w:val="en-US"/>
        </w:rPr>
        <w:t xml:space="preserve"> </w:t>
      </w:r>
      <w:proofErr w:type="spellStart"/>
      <w:r w:rsidRPr="008B5543">
        <w:rPr>
          <w:lang w:val="en-US"/>
        </w:rPr>
        <w:t>ve</w:t>
      </w:r>
      <w:proofErr w:type="spellEnd"/>
      <w:r w:rsidRPr="008B5543">
        <w:rPr>
          <w:lang w:val="en-US"/>
        </w:rPr>
        <w:t xml:space="preserve"> </w:t>
      </w:r>
      <w:proofErr w:type="spellStart"/>
      <w:r w:rsidRPr="008B5543">
        <w:rPr>
          <w:lang w:val="en-US"/>
        </w:rPr>
        <w:t>esyali</w:t>
      </w:r>
      <w:proofErr w:type="spellEnd"/>
      <w:r w:rsidRPr="008B5543">
        <w:rPr>
          <w:lang w:val="en-US"/>
        </w:rPr>
        <w:t xml:space="preserve"> </w:t>
      </w:r>
      <w:proofErr w:type="spellStart"/>
      <w:r w:rsidRPr="008B5543">
        <w:rPr>
          <w:lang w:val="en-US"/>
        </w:rPr>
        <w:t>menzil</w:t>
      </w:r>
      <w:proofErr w:type="spellEnd"/>
      <w:r w:rsidRPr="008B5543">
        <w:rPr>
          <w:lang w:val="en-US"/>
        </w:rPr>
        <w:t xml:space="preserve"> </w:t>
      </w:r>
      <w:proofErr w:type="spellStart"/>
      <w:r w:rsidRPr="008B5543">
        <w:rPr>
          <w:lang w:val="en-US"/>
        </w:rPr>
        <w:t>kiraye</w:t>
      </w:r>
      <w:proofErr w:type="spellEnd"/>
      <w:r w:rsidRPr="008B5543">
        <w:rPr>
          <w:lang w:val="en-US"/>
        </w:rPr>
        <w:t xml:space="preserve"> </w:t>
      </w:r>
      <w:proofErr w:type="spellStart"/>
      <w:r w:rsidRPr="008B5543">
        <w:rPr>
          <w:lang w:val="en-US"/>
        </w:rPr>
        <w:t>verililir</w:t>
      </w:r>
      <w:proofErr w:type="spellEnd"/>
      <w:r w:rsidRPr="008B5543">
        <w:rPr>
          <w:lang w:val="en-US"/>
        </w:rPr>
        <w:t xml:space="preserve"> </w:t>
      </w:r>
      <w:proofErr w:type="spellStart"/>
      <w:r w:rsidRPr="008B5543">
        <w:rPr>
          <w:lang w:val="en-US"/>
        </w:rPr>
        <w:t>qiymet</w:t>
      </w:r>
      <w:proofErr w:type="spellEnd"/>
      <w:r w:rsidRPr="008B5543">
        <w:rPr>
          <w:lang w:val="en-US"/>
        </w:rPr>
        <w:t xml:space="preserve"> </w:t>
      </w:r>
      <w:proofErr w:type="gramStart"/>
      <w:r w:rsidRPr="008B5543">
        <w:rPr>
          <w:lang w:val="en-US"/>
        </w:rPr>
        <w:t xml:space="preserve">650  </w:t>
      </w:r>
      <w:proofErr w:type="spellStart"/>
      <w:r w:rsidRPr="008B5543">
        <w:rPr>
          <w:lang w:val="en-US"/>
        </w:rPr>
        <w:t>azn</w:t>
      </w:r>
      <w:proofErr w:type="spellEnd"/>
      <w:proofErr w:type="gramEnd"/>
    </w:p>
    <w:p w:rsidR="008B5543" w:rsidRPr="008B5543" w:rsidRDefault="008B5543" w:rsidP="008B5543">
      <w:pPr>
        <w:pStyle w:val="3"/>
        <w:rPr>
          <w:lang w:val="en-US"/>
        </w:rPr>
      </w:pPr>
      <w:r w:rsidRPr="008B5543">
        <w:rPr>
          <w:lang w:val="en-US"/>
        </w:rPr>
        <w:t xml:space="preserve">050-282-87-67-ORXAN </w:t>
      </w:r>
      <w:bookmarkStart w:id="0" w:name="_GoBack"/>
      <w:r>
        <w:rPr>
          <w:noProof/>
          <w:lang w:eastAsia="ru-RU"/>
        </w:rPr>
        <w:drawing>
          <wp:inline distT="0" distB="0" distL="0" distR="0" wp14:anchorId="22AF4AF9" wp14:editId="43071DD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5543" w:rsidRPr="008B5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560C9"/>
    <w:multiLevelType w:val="hybridMultilevel"/>
    <w:tmpl w:val="B00E7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C5717A"/>
    <w:multiLevelType w:val="hybridMultilevel"/>
    <w:tmpl w:val="9A702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543"/>
    <w:rsid w:val="00417A44"/>
    <w:rsid w:val="008B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8B35E5-692E-4139-AC07-F242CED69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55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B55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55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543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8B55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8B5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8B55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B55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No Spacing"/>
    <w:uiPriority w:val="1"/>
    <w:qFormat/>
    <w:rsid w:val="008B5543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8B55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2023-06-16T10:20:00Z</dcterms:created>
  <dcterms:modified xsi:type="dcterms:W3CDTF">2023-06-16T10:23:00Z</dcterms:modified>
</cp:coreProperties>
</file>