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BCC88" w14:textId="0DD34EC3" w:rsidR="00E97034" w:rsidRDefault="00E9703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2otaq,50</w:t>
      </w:r>
      <w:proofErr w:type="gramStart"/>
      <w:r>
        <w:rPr>
          <w:sz w:val="28"/>
          <w:szCs w:val="28"/>
          <w:lang w:val="en-US"/>
        </w:rPr>
        <w:t>kvm,orta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temirli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ev.Ev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Bileceride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Vayenni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Qaradokda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yerlesir.Real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aliciya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endirim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olunacaq</w:t>
      </w:r>
      <w:proofErr w:type="spellEnd"/>
      <w:r>
        <w:rPr>
          <w:sz w:val="28"/>
          <w:szCs w:val="28"/>
          <w:lang w:val="en-US"/>
        </w:rPr>
        <w:t>.</w:t>
      </w:r>
    </w:p>
    <w:p w14:paraId="7E81429D" w14:textId="0B81AE9A" w:rsidR="00E97034" w:rsidRPr="00E97034" w:rsidRDefault="00E97034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Qiymet</w:t>
      </w:r>
      <w:proofErr w:type="spellEnd"/>
      <w:r>
        <w:rPr>
          <w:sz w:val="28"/>
          <w:szCs w:val="28"/>
          <w:lang w:val="en-US"/>
        </w:rPr>
        <w:t xml:space="preserve"> 36000Azn</w:t>
      </w:r>
    </w:p>
    <w:sectPr w:rsidR="00E97034" w:rsidRPr="00E97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34"/>
    <w:rsid w:val="00E9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FEAA"/>
  <w15:chartTrackingRefBased/>
  <w15:docId w15:val="{7C15C39E-AE59-4591-8568-6DE6B944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haciyev</dc:creator>
  <cp:keywords/>
  <dc:description/>
  <cp:lastModifiedBy>haciyev</cp:lastModifiedBy>
  <cp:revision>2</cp:revision>
  <dcterms:created xsi:type="dcterms:W3CDTF">2021-04-25T19:18:00Z</dcterms:created>
  <dcterms:modified xsi:type="dcterms:W3CDTF">2021-04-25T19:26:00Z</dcterms:modified>
</cp:coreProperties>
</file>